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7B" w:rsidRDefault="00FF757B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75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757B" w:rsidRDefault="00FF757B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757B" w:rsidRDefault="00FF757B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FF757B" w:rsidRDefault="00FF75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57B" w:rsidRDefault="00FF757B">
      <w:pPr>
        <w:pStyle w:val="ConsPlusNormal"/>
        <w:jc w:val="center"/>
      </w:pPr>
    </w:p>
    <w:p w:rsidR="00FF757B" w:rsidRDefault="00FF757B">
      <w:pPr>
        <w:pStyle w:val="ConsPlusTitle"/>
        <w:jc w:val="center"/>
      </w:pPr>
      <w:r>
        <w:t>РОССИЙСКАЯ ФЕДЕРАЦИЯ</w:t>
      </w:r>
    </w:p>
    <w:p w:rsidR="00FF757B" w:rsidRDefault="00FF757B">
      <w:pPr>
        <w:pStyle w:val="ConsPlusTitle"/>
        <w:jc w:val="center"/>
      </w:pPr>
    </w:p>
    <w:p w:rsidR="00FF757B" w:rsidRDefault="00FF757B">
      <w:pPr>
        <w:pStyle w:val="ConsPlusTitle"/>
        <w:jc w:val="center"/>
      </w:pPr>
      <w:r>
        <w:t>ФЕДЕРАЛЬНЫЙ ЗАКОН</w:t>
      </w:r>
    </w:p>
    <w:p w:rsidR="00FF757B" w:rsidRDefault="00FF757B">
      <w:pPr>
        <w:pStyle w:val="ConsPlusTitle"/>
        <w:jc w:val="center"/>
      </w:pPr>
    </w:p>
    <w:p w:rsidR="00FF757B" w:rsidRDefault="00FF757B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jc w:val="right"/>
      </w:pPr>
      <w:r>
        <w:t>Принят</w:t>
      </w:r>
    </w:p>
    <w:p w:rsidR="00FF757B" w:rsidRDefault="00FF757B">
      <w:pPr>
        <w:pStyle w:val="ConsPlusNormal"/>
        <w:jc w:val="right"/>
      </w:pPr>
      <w:r>
        <w:t>Государственной Думой</w:t>
      </w:r>
    </w:p>
    <w:p w:rsidR="00FF757B" w:rsidRDefault="00FF757B">
      <w:pPr>
        <w:pStyle w:val="ConsPlusNormal"/>
        <w:jc w:val="right"/>
      </w:pPr>
      <w:r>
        <w:t>23 декабря 2009 года</w:t>
      </w:r>
    </w:p>
    <w:p w:rsidR="00FF757B" w:rsidRDefault="00FF757B">
      <w:pPr>
        <w:pStyle w:val="ConsPlusNormal"/>
        <w:jc w:val="right"/>
      </w:pPr>
    </w:p>
    <w:p w:rsidR="00FF757B" w:rsidRDefault="00FF757B">
      <w:pPr>
        <w:pStyle w:val="ConsPlusNormal"/>
        <w:jc w:val="right"/>
      </w:pPr>
      <w:r>
        <w:t>Одобрен</w:t>
      </w:r>
    </w:p>
    <w:p w:rsidR="00FF757B" w:rsidRDefault="00FF757B">
      <w:pPr>
        <w:pStyle w:val="ConsPlusNormal"/>
        <w:jc w:val="right"/>
      </w:pPr>
      <w:r>
        <w:t>Советом Федерации</w:t>
      </w:r>
    </w:p>
    <w:p w:rsidR="00FF757B" w:rsidRDefault="00FF757B">
      <w:pPr>
        <w:pStyle w:val="ConsPlusNormal"/>
        <w:jc w:val="right"/>
      </w:pPr>
      <w:r>
        <w:t>25 декабря 2009 года</w:t>
      </w:r>
    </w:p>
    <w:p w:rsidR="00FF757B" w:rsidRDefault="00FF75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75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757B" w:rsidRDefault="00FF75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57B" w:rsidRDefault="00FF75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</w:tr>
    </w:tbl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jc w:val="center"/>
        <w:outlineLvl w:val="0"/>
      </w:pPr>
      <w:r>
        <w:t>Глава 1. ОБЩИЕ ПОЛОЖЕНИЯ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</w:t>
      </w:r>
      <w:r>
        <w:lastRenderedPageBreak/>
        <w:t>производственного или транспортного процесса, нанесению ущерба окружающей среде;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" w:name="P48"/>
      <w:bookmarkEnd w:id="1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lastRenderedPageBreak/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</w:t>
      </w:r>
      <w:r>
        <w:lastRenderedPageBreak/>
        <w:t>посредством соблюдения которых обеспечивается соответствие здания или сооружения требованиям безопасности.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8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4) безопасных для здоровья человека условий проживания и пребывания в зданиях и </w:t>
      </w:r>
      <w:r>
        <w:lastRenderedPageBreak/>
        <w:t>сооружениях;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bookmarkStart w:id="2" w:name="P82"/>
      <w:bookmarkEnd w:id="2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3" w:name="P83"/>
      <w:bookmarkEnd w:id="3"/>
      <w:r>
        <w:t>1) назначение;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4" w:name="P84"/>
      <w:bookmarkEnd w:id="4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5" w:name="P85"/>
      <w:bookmarkEnd w:id="5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6" w:name="P86"/>
      <w:bookmarkEnd w:id="6"/>
      <w:r>
        <w:t xml:space="preserve">4) принадлежность к </w:t>
      </w:r>
      <w:hyperlink r:id="rId9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7" w:name="P87"/>
      <w:bookmarkEnd w:id="7"/>
      <w:r>
        <w:t xml:space="preserve">5) пожарная и взрывопожарная </w:t>
      </w:r>
      <w:hyperlink r:id="rId10" w:history="1">
        <w:r>
          <w:rPr>
            <w:color w:val="0000FF"/>
          </w:rPr>
          <w:t>опасность</w:t>
        </w:r>
      </w:hyperlink>
      <w:r>
        <w:t>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8" w:name="P88"/>
      <w:bookmarkEnd w:id="8"/>
      <w:r>
        <w:t xml:space="preserve">6) наличие </w:t>
      </w:r>
      <w:hyperlink w:anchor="P48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9" w:name="P89"/>
      <w:bookmarkEnd w:id="9"/>
      <w:r>
        <w:t>7) уровень ответственности.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4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</w:t>
      </w:r>
      <w:r>
        <w:lastRenderedPageBreak/>
        <w:t>Федерации в области пожарной безопасности.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0" w:name="P95"/>
      <w:bookmarkEnd w:id="10"/>
      <w:r>
        <w:t xml:space="preserve">7. В результате идентификации здания или сооружения по признаку, предусмотренному </w:t>
      </w:r>
      <w:hyperlink w:anchor="P89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повышенный;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нормальный;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пониженный.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1" w:name="P99"/>
      <w:bookmarkEnd w:id="11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2" w:name="P101"/>
      <w:bookmarkEnd w:id="12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r:id="rId13" w:history="1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82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</w:t>
      </w:r>
      <w:r>
        <w:lastRenderedPageBreak/>
        <w:t xml:space="preserve">Федерального закона и требований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требований специальных технических условий.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bookmarkStart w:id="13" w:name="P113"/>
      <w:bookmarkEnd w:id="13"/>
      <w:r>
        <w:t xml:space="preserve">1. Правительство Российской Федерации утверждает </w:t>
      </w:r>
      <w:hyperlink r:id="rId14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5. Национальный </w:t>
      </w:r>
      <w:hyperlink r:id="rId15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4" w:name="P119"/>
      <w:bookmarkEnd w:id="14"/>
      <w:r>
        <w:t xml:space="preserve">7. Национальным органом Российской Федерации по стандартизации в соответствии 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7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 национальными стандартами и сводами правил, недостаточно требований к надежности и </w:t>
      </w:r>
      <w:r>
        <w:lastRenderedPageBreak/>
        <w:t xml:space="preserve">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8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jc w:val="center"/>
        <w:outlineLvl w:val="0"/>
      </w:pPr>
      <w:r>
        <w:t>Глава 2. ОБЩИЕ ТРЕБОВАНИЯ БЕЗОПАСНОСТИ</w:t>
      </w:r>
    </w:p>
    <w:p w:rsidR="00FF757B" w:rsidRDefault="00FF757B">
      <w:pPr>
        <w:pStyle w:val="ConsPlusTitle"/>
        <w:jc w:val="center"/>
      </w:pPr>
      <w:r>
        <w:t>ЗДАНИЙ И СООРУЖЕНИЙ, А ТАКЖЕ СВЯЗАННЫХ СО ЗДАНИЯМИ</w:t>
      </w:r>
    </w:p>
    <w:p w:rsidR="00FF757B" w:rsidRDefault="00FF757B">
      <w:pPr>
        <w:pStyle w:val="ConsPlusTitle"/>
        <w:jc w:val="center"/>
      </w:pPr>
      <w:r>
        <w:t>И С СООРУЖЕНИЯМИ ПРОЦЕССОВ ПРОЕКТИРОВАНИЯ (ВКЛЮЧАЯ</w:t>
      </w:r>
    </w:p>
    <w:p w:rsidR="00FF757B" w:rsidRDefault="00FF757B">
      <w:pPr>
        <w:pStyle w:val="ConsPlusTitle"/>
        <w:jc w:val="center"/>
      </w:pPr>
      <w:r>
        <w:t>ИЗЫСКАНИЯ), СТРОИТЕЛЬСТВА, МОНТАЖА, НАЛАДКИ,</w:t>
      </w:r>
    </w:p>
    <w:p w:rsidR="00FF757B" w:rsidRDefault="00FF757B">
      <w:pPr>
        <w:pStyle w:val="ConsPlusTitle"/>
        <w:jc w:val="center"/>
      </w:pPr>
      <w:r>
        <w:t>ЭКСПЛУАТАЦИИ И УТИЛИЗАЦИИ (СНОСА)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bookmarkStart w:id="15" w:name="P129"/>
      <w:bookmarkEnd w:id="15"/>
      <w:r>
        <w:t>Статья 7. Требования механической безопасности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ограничение образования и распространения опасных факторов пожара в пределах очага пожара;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lastRenderedPageBreak/>
        <w:t>3) нераспространение пожара на соседние здания 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6) возможность подачи огнетушащих веществ в очаг пожара;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29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19" w:history="1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5) защита от </w:t>
      </w:r>
      <w:hyperlink r:id="rId20" w:history="1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производственных зданий и сооружений;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8) уровень вибрации в помещениях жилых и общественных зданий и уровень </w:t>
      </w:r>
      <w:r>
        <w:lastRenderedPageBreak/>
        <w:t>технологической вибрации в рабочих зонах производственных зданий и сооружений;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FF757B" w:rsidRDefault="00FF757B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FF757B" w:rsidRDefault="00FF757B">
      <w:pPr>
        <w:pStyle w:val="ConsPlusTitle"/>
        <w:jc w:val="center"/>
      </w:pPr>
      <w:r>
        <w:t>ЗДАНИЙ И СООРУЖЕНИЙ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</w:t>
      </w:r>
      <w:r>
        <w:lastRenderedPageBreak/>
        <w:t>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1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6" w:name="P195"/>
      <w:bookmarkEnd w:id="16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7. При обосновании, предусмотренном </w:t>
      </w:r>
      <w:hyperlink w:anchor="P195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</w:t>
      </w:r>
      <w:r>
        <w:lastRenderedPageBreak/>
        <w:t>исходные данные для проектирования, в том числе результаты инженерных изысканий.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229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потерей устойчивости положения;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lastRenderedPageBreak/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7" w:name="P226"/>
      <w:bookmarkEnd w:id="17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18" w:name="P229"/>
      <w:bookmarkEnd w:id="18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7. Расчеты, обосновывающие безопасность принятых конструктивных решений здания или </w:t>
      </w:r>
      <w:r>
        <w:lastRenderedPageBreak/>
        <w:t>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</w:t>
      </w:r>
      <w:r>
        <w:lastRenderedPageBreak/>
        <w:t>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</w:t>
      </w:r>
      <w:r>
        <w:lastRenderedPageBreak/>
        <w:t>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bookmarkStart w:id="19" w:name="P278"/>
      <w:bookmarkEnd w:id="19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22" w:history="1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278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23" w:history="1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lastRenderedPageBreak/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Защита от </w:t>
      </w:r>
      <w:hyperlink r:id="rId24" w:history="1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bookmarkStart w:id="20" w:name="P324"/>
      <w:bookmarkEnd w:id="20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сопротивление воздухопроницанию ограждающих строительных конструкций;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24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lastRenderedPageBreak/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bookmarkStart w:id="21" w:name="P341"/>
      <w:bookmarkEnd w:id="21"/>
      <w:r>
        <w:t>Статья 30. Требования безопасности для пользователей зданиями и сооружениями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</w:t>
      </w:r>
      <w:r>
        <w:lastRenderedPageBreak/>
        <w:t>элементом конструкции.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22" w:name="P357"/>
      <w:bookmarkEnd w:id="22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</w:t>
      </w:r>
      <w:r>
        <w:lastRenderedPageBreak/>
        <w:t>с этими частями;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FF757B" w:rsidRDefault="00FF757B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lastRenderedPageBreak/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6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FF757B" w:rsidRDefault="00FF757B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FF757B" w:rsidRDefault="00FF757B">
      <w:pPr>
        <w:pStyle w:val="ConsPlusTitle"/>
        <w:jc w:val="center"/>
      </w:pPr>
      <w:r>
        <w:t>И ТЕКУЩЕГО РЕМОНТА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8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lastRenderedPageBreak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FF757B" w:rsidRDefault="00FF757B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FF757B" w:rsidRDefault="00FF757B">
      <w:pPr>
        <w:pStyle w:val="ConsPlusTitle"/>
        <w:jc w:val="center"/>
      </w:pPr>
      <w:r>
        <w:t>И В ПРОЦЕССЕ СНОСА (ДЕМОНТАЖА)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29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jc w:val="center"/>
        <w:outlineLvl w:val="0"/>
      </w:pPr>
      <w:r>
        <w:t>Глава 6. ОЦЕНКА СООТВЕТСТВИЯ ЗДАНИЙ И СООРУЖЕНИЙ,</w:t>
      </w:r>
    </w:p>
    <w:p w:rsidR="00FF757B" w:rsidRDefault="00FF757B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FF757B" w:rsidRDefault="00FF757B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FF757B" w:rsidRDefault="00FF757B">
      <w:pPr>
        <w:pStyle w:val="ConsPlusTitle"/>
        <w:jc w:val="center"/>
      </w:pPr>
      <w:r>
        <w:t>НАЛАДКИ, ЭКСПЛУАТАЦИИ И УТИЛИЗАЦИИ (СНОСА)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</w:t>
      </w:r>
      <w:r>
        <w:lastRenderedPageBreak/>
        <w:t>эксплуатации и утилизации (сноса) осуществляется в целях: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23" w:name="P445"/>
      <w:bookmarkEnd w:id="23"/>
      <w:r>
        <w:t>1) заявления о соответствии проектной документации требованиям настоящего Федерального закона;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24" w:name="P446"/>
      <w:bookmarkEnd w:id="24"/>
      <w:r>
        <w:t>2) государственной экспертизы результатов инженерных изысканий и проектной документации;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25" w:name="P448"/>
      <w:bookmarkEnd w:id="25"/>
      <w:r>
        <w:t>4) государственного строительного надзора;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26" w:name="P449"/>
      <w:bookmarkEnd w:id="26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27" w:name="P450"/>
      <w:bookmarkEnd w:id="27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FF757B" w:rsidRDefault="00FF757B">
      <w:pPr>
        <w:pStyle w:val="ConsPlusNormal"/>
        <w:spacing w:before="220"/>
        <w:ind w:firstLine="540"/>
        <w:jc w:val="both"/>
      </w:pPr>
      <w:bookmarkStart w:id="28" w:name="P451"/>
      <w:bookmarkEnd w:id="28"/>
      <w:r>
        <w:lastRenderedPageBreak/>
        <w:t>7) ввода объекта в эксплуатацию.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8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8" w:history="1">
        <w:r>
          <w:rPr>
            <w:color w:val="0000FF"/>
          </w:rPr>
          <w:t>4</w:t>
        </w:r>
      </w:hyperlink>
      <w:r>
        <w:t xml:space="preserve"> и </w:t>
      </w:r>
      <w:hyperlink w:anchor="P451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0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lastRenderedPageBreak/>
        <w:t>2) государственного контроля (надзора).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jc w:val="center"/>
        <w:outlineLvl w:val="0"/>
      </w:pPr>
      <w:r>
        <w:t>Глава 7. ЗАКЛЮЧИТЕЛЬНЫЕ ПОЛОЖЕНИЯ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</w:t>
      </w:r>
      <w:r>
        <w:lastRenderedPageBreak/>
        <w:t xml:space="preserve">в силу настоящего Федерального закона утверждает </w:t>
      </w:r>
      <w:hyperlink r:id="rId30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31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</w:t>
      </w:r>
      <w:hyperlink r:id="rId32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bookmarkStart w:id="29" w:name="P486"/>
      <w:bookmarkEnd w:id="29"/>
      <w:r>
        <w:t>Статья 43. О внесении изменения в Федеральный закон "О техническом регулировании"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FF757B" w:rsidRDefault="00FF757B">
      <w:pPr>
        <w:pStyle w:val="ConsPlusNormal"/>
        <w:spacing w:before="220"/>
        <w:ind w:firstLine="540"/>
        <w:jc w:val="both"/>
      </w:pPr>
      <w:r>
        <w:t xml:space="preserve">2. </w:t>
      </w:r>
      <w:hyperlink w:anchor="P486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FF757B" w:rsidRDefault="00FF757B">
      <w:pPr>
        <w:pStyle w:val="ConsPlusNormal"/>
        <w:ind w:firstLine="540"/>
        <w:jc w:val="both"/>
      </w:pPr>
    </w:p>
    <w:p w:rsidR="00FF757B" w:rsidRDefault="00FF757B">
      <w:pPr>
        <w:pStyle w:val="ConsPlusNormal"/>
        <w:jc w:val="right"/>
      </w:pPr>
      <w:r>
        <w:t>Президент</w:t>
      </w:r>
    </w:p>
    <w:p w:rsidR="00FF757B" w:rsidRDefault="00FF757B">
      <w:pPr>
        <w:pStyle w:val="ConsPlusNormal"/>
        <w:jc w:val="right"/>
      </w:pPr>
      <w:r>
        <w:t>Российской Федерации</w:t>
      </w:r>
    </w:p>
    <w:p w:rsidR="00FF757B" w:rsidRDefault="00FF757B">
      <w:pPr>
        <w:pStyle w:val="ConsPlusNormal"/>
        <w:jc w:val="right"/>
      </w:pPr>
      <w:r>
        <w:t>Д.МЕДВЕДЕВ</w:t>
      </w:r>
    </w:p>
    <w:p w:rsidR="00FF757B" w:rsidRDefault="00FF757B">
      <w:pPr>
        <w:pStyle w:val="ConsPlusNormal"/>
      </w:pPr>
      <w:r>
        <w:t>Москва, Кремль</w:t>
      </w:r>
    </w:p>
    <w:p w:rsidR="00FF757B" w:rsidRDefault="00FF757B">
      <w:pPr>
        <w:pStyle w:val="ConsPlusNormal"/>
        <w:spacing w:before="220"/>
      </w:pPr>
      <w:r>
        <w:t>30 декабря 2009 года</w:t>
      </w:r>
    </w:p>
    <w:p w:rsidR="00FF757B" w:rsidRDefault="00FF757B">
      <w:pPr>
        <w:pStyle w:val="ConsPlusNormal"/>
        <w:spacing w:before="220"/>
      </w:pPr>
      <w:r>
        <w:t>N 384-ФЗ</w:t>
      </w:r>
    </w:p>
    <w:p w:rsidR="00FF757B" w:rsidRDefault="00FF757B">
      <w:pPr>
        <w:pStyle w:val="ConsPlusNormal"/>
      </w:pPr>
    </w:p>
    <w:p w:rsidR="00FF757B" w:rsidRDefault="00FF757B">
      <w:pPr>
        <w:pStyle w:val="ConsPlusNormal"/>
      </w:pPr>
    </w:p>
    <w:p w:rsidR="00FF757B" w:rsidRDefault="00FF75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1925" w:rsidRDefault="00FB1925"/>
    <w:sectPr w:rsidR="00FB1925" w:rsidSect="008C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7B"/>
    <w:rsid w:val="001E704A"/>
    <w:rsid w:val="00414557"/>
    <w:rsid w:val="00D51AB1"/>
    <w:rsid w:val="00FB1925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98249-27AB-4CB8-BBB7-D6B71D2B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7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521229D33B9D339B96B5A7BF78EC4360DFA924C9F461BFA635579A4D59C68C2667E9BD3F7855955863923B1282687485D6B3648D26B72FdDhBI" TargetMode="External"/><Relationship Id="rId18" Type="http://schemas.openxmlformats.org/officeDocument/2006/relationships/hyperlink" Target="consultantplus://offline/ref=F0521229D33B9D339B96B5A7BF78EC4361DAAB20C6FC61BFA635579A4D59C68C2667E9BD3F7855945A63923B1282687485D6B3648D26B72FdDhBI" TargetMode="External"/><Relationship Id="rId26" Type="http://schemas.openxmlformats.org/officeDocument/2006/relationships/hyperlink" Target="consultantplus://offline/ref=F0521229D33B9D339B96B5A7BF78EC4361D5AD25C0F661BFA635579A4D59C68C2667E9BD3F7854915A63923B1282687485D6B3648D26B72FdDh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0521229D33B9D339B96B5A7BF78EC4361D5A824C8FC61BFA635579A4D59C68C2667E9BD3F7855905B63923B1282687485D6B3648D26B72FdDhB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0521229D33B9D339B96B5A7BF78EC4361D5AD26C4FD61BFA635579A4D59C68C2667E9BD3F7855945A63923B1282687485D6B3648D26B72FdDhBI" TargetMode="External"/><Relationship Id="rId12" Type="http://schemas.openxmlformats.org/officeDocument/2006/relationships/hyperlink" Target="consultantplus://offline/ref=F0521229D33B9D339B96B5A7BF78EC4361D5AC2CC5F361BFA635579A4D59C68C2667E9BD3C715EC10A2C936757D37B7586D6B16391d2h5I" TargetMode="External"/><Relationship Id="rId17" Type="http://schemas.openxmlformats.org/officeDocument/2006/relationships/hyperlink" Target="consultantplus://offline/ref=F0521229D33B9D339B96B5A7BF78EC4361D5A822C8F361BFA635579A4D59C68C2667E9BD3F7855945963923B1282687485D6B3648D26B72FdDhBI" TargetMode="External"/><Relationship Id="rId25" Type="http://schemas.openxmlformats.org/officeDocument/2006/relationships/hyperlink" Target="consultantplus://offline/ref=F0521229D33B9D339B96B5A7BF78EC4361D5A220C5F061BFA635579A4D59C68C2667E9BD3F795D965363923B1282687485D6B3648D26B72FdDhBI" TargetMode="External"/><Relationship Id="rId33" Type="http://schemas.openxmlformats.org/officeDocument/2006/relationships/hyperlink" Target="consultantplus://offline/ref=F0521229D33B9D339B96B5A7BF78EC436BD9AA27C2FE3CB5AE6C5B984A56999B212EE5BC3F78559D503C972E03DA64719FC8B47D9124B5d2h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521229D33B9D339B96B5A7BF78EC4361D5AD23C9F161BFA635579A4D59C68C2667E9BD3F7855905D63923B1282687485D6B3648D26B72FdDhBI" TargetMode="External"/><Relationship Id="rId20" Type="http://schemas.openxmlformats.org/officeDocument/2006/relationships/hyperlink" Target="consultantplus://offline/ref=F0521229D33B9D339B96B5A7BF78EC4361DAAA20C4F061BFA635579A4D59C68C2667E9BD3F7D50955C63923B1282687485D6B3648D26B72FdDhBI" TargetMode="External"/><Relationship Id="rId29" Type="http://schemas.openxmlformats.org/officeDocument/2006/relationships/hyperlink" Target="consultantplus://offline/ref=F0521229D33B9D339B96B5A7BF78EC4361D5AD25C0F661BFA635579A4D59C68C2667E9BD3F7854915A63923B1282687485D6B3648D26B72FdD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521229D33B9D339B96B5A7BF78EC4361D5AC2CC5F361BFA635579A4D59C68C2667E9BD3F7855955363923B1282687485D6B3648D26B72FdDhBI" TargetMode="External"/><Relationship Id="rId11" Type="http://schemas.openxmlformats.org/officeDocument/2006/relationships/hyperlink" Target="consultantplus://offline/ref=F0521229D33B9D339B96B5A7BF78EC4361D5AD26C4FD61BFA635579A4D59C68C3467B1B13E7C4B955C76C46A54dDh6I" TargetMode="External"/><Relationship Id="rId24" Type="http://schemas.openxmlformats.org/officeDocument/2006/relationships/hyperlink" Target="consultantplus://offline/ref=F0521229D33B9D339B96B5A7BF78EC4361DAAA20C4F061BFA635579A4D59C68C2667E9BD3F7D50955C63923B1282687485D6B3648D26B72FdDhBI" TargetMode="External"/><Relationship Id="rId32" Type="http://schemas.openxmlformats.org/officeDocument/2006/relationships/hyperlink" Target="consultantplus://offline/ref=F0521229D33B9D339B96B5A7BF78EC4361D8AC2DC0F261BFA635579A4D59C68C2667E9BD3F7855945F63923B1282687485D6B3648D26B72FdDhBI" TargetMode="External"/><Relationship Id="rId5" Type="http://schemas.openxmlformats.org/officeDocument/2006/relationships/hyperlink" Target="consultantplus://offline/ref=F0521229D33B9D339B96B5A7BF78EC4361D5AD23C9F161BFA635579A4D59C68C2667E9BD3F7855945363923B1282687485D6B3648D26B72FdDhBI" TargetMode="External"/><Relationship Id="rId15" Type="http://schemas.openxmlformats.org/officeDocument/2006/relationships/hyperlink" Target="consultantplus://offline/ref=F0521229D33B9D339B96B5A7BF78EC4361D5AC27C5F661BFA635579A4D59C68C2667E9BD377301C41F3DCB6B52C965729FCAB361d9h2I" TargetMode="External"/><Relationship Id="rId23" Type="http://schemas.openxmlformats.org/officeDocument/2006/relationships/hyperlink" Target="consultantplus://offline/ref=F0521229D33B9D339B96B5A7BF78EC4361DAAF2DC3FC61BFA635579A4D59C68C2667E9BD3A7D55975E63923B1282687485D6B3648D26B72FdDhBI" TargetMode="External"/><Relationship Id="rId28" Type="http://schemas.openxmlformats.org/officeDocument/2006/relationships/hyperlink" Target="consultantplus://offline/ref=F0521229D33B9D339B96B5A7BF78EC4361D5AC2CC5F361BFA635579A4D59C68C2667E9BD3F785D935963923B1282687485D6B3648D26B72FdDhBI" TargetMode="External"/><Relationship Id="rId10" Type="http://schemas.openxmlformats.org/officeDocument/2006/relationships/hyperlink" Target="consultantplus://offline/ref=F0521229D33B9D339B96B5A7BF78EC4363DDA32CC3F761BFA635579A4D59C68C2667E9BD3F7855955F63923B1282687485D6B3648D26B72FdDhBI" TargetMode="External"/><Relationship Id="rId19" Type="http://schemas.openxmlformats.org/officeDocument/2006/relationships/hyperlink" Target="consultantplus://offline/ref=F0521229D33B9D339B96B5A7BF78EC4361DAAF2DC3FC61BFA635579A4D59C68C2667E9BD3A7D55955263923B1282687485D6B3648D26B72FdDhBI" TargetMode="External"/><Relationship Id="rId31" Type="http://schemas.openxmlformats.org/officeDocument/2006/relationships/hyperlink" Target="consultantplus://offline/ref=F0521229D33B9D339B96B5A7BF78EC4361D5A822C8F361BFA635579A4D59C68C2667E9BD3F7855945963923B1282687485D6B3648D26B72FdDhBI" TargetMode="External"/><Relationship Id="rId4" Type="http://schemas.openxmlformats.org/officeDocument/2006/relationships/hyperlink" Target="consultantplus://offline/ref=F0521229D33B9D339B96B5A7BF78EC4361D5A220C5F061BFA635579A4D59C68C2667E9BD3F795D965363923B1282687485D6B3648D26B72FdDhBI" TargetMode="External"/><Relationship Id="rId9" Type="http://schemas.openxmlformats.org/officeDocument/2006/relationships/hyperlink" Target="consultantplus://offline/ref=F0521229D33B9D339B96B5A7BF78EC4361D5AD26C1F561BFA635579A4D59C68C2667E9BD3F7854905D63923B1282687485D6B3648D26B72FdDhBI" TargetMode="External"/><Relationship Id="rId14" Type="http://schemas.openxmlformats.org/officeDocument/2006/relationships/hyperlink" Target="consultantplus://offline/ref=F0521229D33B9D339B96B5A7BF78EC4361D8AC2DC0F261BFA635579A4D59C68C2667E9BD3F7855945F63923B1282687485D6B3648D26B72FdDhBI" TargetMode="External"/><Relationship Id="rId22" Type="http://schemas.openxmlformats.org/officeDocument/2006/relationships/hyperlink" Target="consultantplus://offline/ref=F0521229D33B9D339B96B5A7BF78EC4361DAAF2DC3FC61BFA635579A4D59C68C2667E9BD3A7E5C955963923B1282687485D6B3648D26B72FdDhBI" TargetMode="External"/><Relationship Id="rId27" Type="http://schemas.openxmlformats.org/officeDocument/2006/relationships/hyperlink" Target="consultantplus://offline/ref=F0521229D33B9D339B96B5A7BF78EC4361D5AD23C9F161BFA635579A4D59C68C2667E9BD3F7855905D63923B1282687485D6B3648D26B72FdDhBI" TargetMode="External"/><Relationship Id="rId30" Type="http://schemas.openxmlformats.org/officeDocument/2006/relationships/hyperlink" Target="consultantplus://offline/ref=F0521229D33B9D339B96B5A7BF78EC4361D8AC2DC0F261BFA635579A4D59C68C2667E9BD3F7855945F63923B1282687485D6B3648D26B72FdDhBI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F0521229D33B9D339B96B5A7BF78EC436BDEA32DC0FE3CB5AE6C5B984A56999B212EE5BC3F785596503C972E03DA64719FC8B47D9124B5d2h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12742</Words>
  <Characters>72630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2021-07-14T08:33:00Z</dcterms:created>
  <dcterms:modified xsi:type="dcterms:W3CDTF">2021-07-14T08:34:00Z</dcterms:modified>
</cp:coreProperties>
</file>